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96" w:rsidRPr="00F62D96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F62D96" w:rsidRDefault="00F62D96" w:rsidP="00F62D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F62D96" w:rsidRPr="00F62D96" w:rsidRDefault="00F62D96" w:rsidP="00F62D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F62D96" w:rsidRPr="00F62D96" w:rsidRDefault="00F62D96" w:rsidP="00F62D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>«5В02060-Дінтану» мамандығы бойынша білім беру бағдарламасы</w:t>
      </w:r>
    </w:p>
    <w:p w:rsidR="00F62D96" w:rsidRPr="00F62D96" w:rsidRDefault="00F62D96" w:rsidP="00F62D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сабағына арналған оқу материалдары</w:t>
      </w:r>
    </w:p>
    <w:p w:rsidR="00F62D96" w:rsidRPr="00F62D96" w:rsidRDefault="00F62D96" w:rsidP="00F62D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10B548 </w:t>
      </w:r>
      <w:r w:rsidRPr="00F62D9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Канондық құқық</w:t>
      </w:r>
    </w:p>
    <w:p w:rsidR="00F62D96" w:rsidRDefault="00F62D96" w:rsidP="00C03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0374D">
        <w:rPr>
          <w:rFonts w:ascii="Times New Roman" w:hAnsi="Times New Roman" w:cs="Times New Roman"/>
          <w:b/>
          <w:bCs/>
          <w:sz w:val="28"/>
          <w:szCs w:val="28"/>
          <w:lang w:val="kk-KZ"/>
        </w:rPr>
        <w:t>2018-2019 оқу жылы күзгі (5) семестр</w:t>
      </w:r>
    </w:p>
    <w:p w:rsidR="00C0374D" w:rsidRPr="00C0374D" w:rsidRDefault="00C0374D" w:rsidP="00C03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374D" w:rsidRPr="00C0374D" w:rsidRDefault="00C0374D" w:rsidP="00C0374D">
      <w:pPr>
        <w:spacing w:after="0" w:line="240" w:lineRule="auto"/>
        <w:ind w:firstLine="709"/>
        <w:jc w:val="both"/>
        <w:rPr>
          <w:rStyle w:val="shorttext"/>
          <w:sz w:val="28"/>
          <w:szCs w:val="28"/>
          <w:lang w:val="kk-KZ"/>
        </w:rPr>
      </w:pPr>
      <w:r w:rsidRPr="00C0374D">
        <w:rPr>
          <w:rStyle w:val="shorttext"/>
          <w:b/>
          <w:sz w:val="28"/>
          <w:szCs w:val="28"/>
          <w:lang w:val="kk-KZ"/>
        </w:rPr>
        <w:t xml:space="preserve">Курстың мақсаты </w:t>
      </w:r>
      <w:r w:rsidRPr="00C0374D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 w:rsidRPr="00C037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374D">
        <w:rPr>
          <w:rFonts w:ascii="Times New Roman" w:hAnsi="Times New Roman" w:cs="Times New Roman"/>
          <w:sz w:val="28"/>
          <w:szCs w:val="28"/>
          <w:lang w:val="kk-KZ"/>
        </w:rPr>
        <w:t>мамандардың қоғам тарихындағы канондық құқық туралы білімдерін қалыптастыру.</w:t>
      </w:r>
      <w:r w:rsidRPr="00C037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374D">
        <w:rPr>
          <w:rStyle w:val="shorttext"/>
          <w:sz w:val="28"/>
          <w:szCs w:val="28"/>
          <w:lang w:val="kk-KZ"/>
        </w:rPr>
        <w:t>Курстың мазмұны студенттердің өздерінің дүниетанымдық ұстанымдарын қалыптастыру және құндылық бағдарларын қалыптастыру, студенттердің діни зерттеулерді дамыту, мәселелерді шешу, білімнің тәжірибелік қолданылуы, зерттелген материалдардың барлық түрлерін қолдануға мүмкіндік береді.</w:t>
      </w:r>
    </w:p>
    <w:p w:rsidR="00F62D96" w:rsidRPr="00C0374D" w:rsidRDefault="00F62D96" w:rsidP="00C0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3E29" w:rsidRPr="00C0374D" w:rsidRDefault="008F3E29" w:rsidP="00C0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74D">
        <w:rPr>
          <w:rFonts w:ascii="Times New Roman" w:hAnsi="Times New Roman" w:cs="Times New Roman"/>
          <w:sz w:val="28"/>
          <w:szCs w:val="28"/>
          <w:lang w:val="kk-KZ"/>
        </w:rPr>
        <w:t>Семинар сабағына дайындық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Студенттерді семинар сабағына дайындаған кезде келесі жұмыс тәртібі ұсынылады: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a) семинар тақырыптары бойынша оқу құралының материалын зерттеу;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 xml:space="preserve">б) ұсынылған әдебиеттерді оқып, қысқаша конспект құрастыру; 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 xml:space="preserve">в) Интернет ресурстарын пайдалана отырып қосымша материалдарды таңдау; 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г) қысқа жазбаларды, тезистерді дайындау. Семинар сабағына дайындық, әдетте, білім беру және зерттеу тапсырмаларын орындауды көздейді, олар бойынша студент жасауы керек: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• осы мәселеге қатысты мәселелердің ауқымын айқындау;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 xml:space="preserve">• тиісті әдебиеттерді оқып үйрену; 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 xml:space="preserve">• осы мәселе бойынша нақты нақты материалдар мен теориялық мәлімдемелерді таңдау; 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 xml:space="preserve">• жиналған деректерді салыстыру және талдау. 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 xml:space="preserve">Семинар сабағына табысты дайындалудың қажетті шарты - зерттелетін көздердің жиынтығын жасау, қойылған сұрақтарға қатысты өзінің ұстанымын анықтау және оның нақты дәлелдерін келтіре отырып, баяндау тезистерін жасау. Барлық семинар сабақтарына ұсынылған дайындықпен келу міндетті. 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Семинар сабақтарының тақырыптары:</w:t>
      </w:r>
    </w:p>
    <w:p w:rsidR="003D6533" w:rsidRPr="00F62D96" w:rsidRDefault="003D6533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Канондық құқық түрлері  (формалды-заңды дереккөздер)</w:t>
      </w:r>
    </w:p>
    <w:p w:rsidR="003D6533" w:rsidRPr="00F62D96" w:rsidRDefault="003D6533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Әр түрлі діндердегі канондық құқықтардың түрлері</w:t>
      </w:r>
    </w:p>
    <w:p w:rsidR="00A07670" w:rsidRPr="00F62D96" w:rsidRDefault="00A07670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Канондық құқық тарихы. Протестанттық шіркеу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bCs/>
          <w:sz w:val="28"/>
          <w:szCs w:val="28"/>
          <w:lang w:val="kk-KZ"/>
        </w:rPr>
        <w:t>Канондық құқықтың ерекшеліктері мен түрлері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Канондық құқық дереккөздері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lastRenderedPageBreak/>
        <w:t>Шіркеудің құрамы мен құрылымы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Шіркеу қатынастары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Ортағасырлық Еуропадағы канондық құқық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Үнді құқығы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Буддизмнің негізгі қағидалары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Түрлі діндердегі құқық пен этикалық моральдық заңдар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bCs/>
          <w:sz w:val="28"/>
          <w:szCs w:val="28"/>
          <w:lang w:val="kk-KZ"/>
        </w:rPr>
        <w:t>XVI ғ. канондық құқық жинағы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Исламдағы құқықтық мектептер</w:t>
      </w:r>
    </w:p>
    <w:p w:rsidR="008F3E29" w:rsidRPr="00F62D96" w:rsidRDefault="008F3E29" w:rsidP="008F3E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sz w:val="28"/>
          <w:szCs w:val="28"/>
          <w:lang w:val="kk-KZ"/>
        </w:rPr>
        <w:t>Қазақстандағы діни ұйымдар мен топтар: оның діни және құқықтық аспектілері</w:t>
      </w:r>
    </w:p>
    <w:p w:rsidR="008F3E29" w:rsidRPr="00F62D96" w:rsidRDefault="008F3E2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F62D96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F62D96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F62D96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F62D96" w:rsidRDefault="00F62D96" w:rsidP="00F62D9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F62D96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F62D96" w:rsidRPr="00F62D96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2D96" w:rsidRPr="00F62D96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A79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18DA"/>
    <w:rsid w:val="00137802"/>
    <w:rsid w:val="003D6533"/>
    <w:rsid w:val="006B18DA"/>
    <w:rsid w:val="008F3E29"/>
    <w:rsid w:val="00A07670"/>
    <w:rsid w:val="00BD356D"/>
    <w:rsid w:val="00C0374D"/>
    <w:rsid w:val="00C74CA6"/>
    <w:rsid w:val="00F163D6"/>
    <w:rsid w:val="00F6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29"/>
    <w:pPr>
      <w:ind w:left="720"/>
      <w:contextualSpacing/>
    </w:pPr>
  </w:style>
  <w:style w:type="character" w:customStyle="1" w:styleId="shorttext">
    <w:name w:val="short_text"/>
    <w:rsid w:val="00C0374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5</cp:revision>
  <dcterms:created xsi:type="dcterms:W3CDTF">2018-10-17T18:09:00Z</dcterms:created>
  <dcterms:modified xsi:type="dcterms:W3CDTF">2018-10-17T19:12:00Z</dcterms:modified>
</cp:coreProperties>
</file>